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4E5" w:rsidRPr="001B24D4" w:rsidRDefault="005114E5" w:rsidP="005114E5">
      <w:pPr>
        <w:pStyle w:val="2"/>
        <w:pageBreakBefore w:val="0"/>
      </w:pPr>
      <w:r w:rsidRPr="001B24D4">
        <w:rPr>
          <w:rFonts w:hint="eastAsia"/>
        </w:rPr>
        <w:t>北京师范大学文件</w:t>
      </w:r>
    </w:p>
    <w:p w:rsidR="005114E5" w:rsidRPr="00275D75" w:rsidRDefault="005114E5" w:rsidP="005114E5">
      <w:pPr>
        <w:pStyle w:val="3"/>
        <w:spacing w:before="156"/>
        <w:rPr>
          <w:rFonts w:hint="eastAsia"/>
          <w:color w:val="auto"/>
        </w:rPr>
      </w:pPr>
      <w:r w:rsidRPr="00275D75">
        <w:rPr>
          <w:rFonts w:hint="eastAsia"/>
          <w:color w:val="auto"/>
        </w:rPr>
        <w:t>师校发〔</w:t>
      </w:r>
      <w:r w:rsidRPr="00275D75">
        <w:rPr>
          <w:rFonts w:hint="eastAsia"/>
          <w:color w:val="auto"/>
        </w:rPr>
        <w:t>2017</w:t>
      </w:r>
      <w:r w:rsidRPr="00275D75">
        <w:rPr>
          <w:rFonts w:hint="eastAsia"/>
          <w:color w:val="auto"/>
        </w:rPr>
        <w:t>〕</w:t>
      </w:r>
      <w:r w:rsidRPr="00275D75">
        <w:rPr>
          <w:rFonts w:hint="eastAsia"/>
          <w:color w:val="auto"/>
        </w:rPr>
        <w:t>35</w:t>
      </w:r>
      <w:r w:rsidRPr="00275D75">
        <w:rPr>
          <w:rFonts w:hint="eastAsia"/>
          <w:color w:val="auto"/>
        </w:rPr>
        <w:t>号</w:t>
      </w:r>
    </w:p>
    <w:p w:rsidR="005114E5" w:rsidRPr="00275D75" w:rsidRDefault="005114E5" w:rsidP="005114E5">
      <w:pPr>
        <w:ind w:firstLine="480"/>
      </w:pPr>
      <w:r w:rsidRPr="00275D75">
        <w:rPr>
          <w:noProof/>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86995</wp:posOffset>
                </wp:positionV>
                <wp:extent cx="5771515" cy="0"/>
                <wp:effectExtent l="13970" t="15875" r="15240"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39F1"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6.85pt" to="457.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" strokecolor="red" strokeweight="2pt"/>
            </w:pict>
          </mc:Fallback>
        </mc:AlternateContent>
      </w:r>
    </w:p>
    <w:p w:rsidR="005114E5" w:rsidRPr="00275D75" w:rsidRDefault="005114E5" w:rsidP="005114E5">
      <w:pPr>
        <w:pStyle w:val="1"/>
        <w:spacing w:before="468" w:after="468"/>
      </w:pPr>
      <w:r w:rsidRPr="00275D75">
        <w:rPr>
          <w:rFonts w:hint="eastAsia"/>
        </w:rPr>
        <w:t>北京师范大学关于印发《预算管理办法》的通知</w:t>
      </w:r>
    </w:p>
    <w:p w:rsidR="005114E5" w:rsidRPr="00275D75" w:rsidRDefault="005114E5" w:rsidP="005114E5">
      <w:pPr>
        <w:ind w:firstLine="480"/>
      </w:pPr>
      <w:r w:rsidRPr="00275D75">
        <w:rPr>
          <w:rFonts w:hint="eastAsia"/>
        </w:rPr>
        <w:t>校内各单位：</w:t>
      </w:r>
    </w:p>
    <w:p w:rsidR="005114E5" w:rsidRPr="00275D75" w:rsidRDefault="005114E5" w:rsidP="005114E5">
      <w:pPr>
        <w:ind w:firstLine="480"/>
        <w:rPr>
          <w:rFonts w:hint="eastAsia"/>
        </w:rPr>
      </w:pPr>
      <w:r w:rsidRPr="00275D75">
        <w:rPr>
          <w:rFonts w:hint="eastAsia"/>
        </w:rPr>
        <w:t>为进一步加强学校预算管理，科学合理配置资源，提高资金使用效益，保障学校各项改革和发展顺利有序地进行，根据《中华人民共和国预算法》等文件要求，结合学校实际情况，我校制定了《预算管理办法》，经党委常委会审议通过，现予以印发。</w:t>
      </w:r>
    </w:p>
    <w:p w:rsidR="005114E5" w:rsidRPr="00275D75" w:rsidRDefault="005114E5" w:rsidP="005114E5">
      <w:pPr>
        <w:ind w:rightChars="250" w:right="600" w:firstLine="480"/>
        <w:jc w:val="right"/>
      </w:pPr>
      <w:r w:rsidRPr="00275D75">
        <w:rPr>
          <w:rFonts w:hint="eastAsia"/>
        </w:rPr>
        <w:t>北京师范大学</w:t>
      </w:r>
    </w:p>
    <w:p w:rsidR="005114E5" w:rsidRPr="00275D75" w:rsidRDefault="005114E5" w:rsidP="005114E5">
      <w:pPr>
        <w:ind w:rightChars="200" w:right="480" w:firstLine="480"/>
        <w:jc w:val="right"/>
      </w:pPr>
      <w:r w:rsidRPr="00275D75">
        <w:rPr>
          <w:rFonts w:hint="eastAsia"/>
        </w:rPr>
        <w:t>2017</w:t>
      </w:r>
      <w:r w:rsidRPr="00275D75">
        <w:rPr>
          <w:rFonts w:hint="eastAsia"/>
        </w:rPr>
        <w:t>年</w:t>
      </w:r>
      <w:r w:rsidRPr="00275D75">
        <w:rPr>
          <w:rFonts w:hint="eastAsia"/>
        </w:rPr>
        <w:t>7</w:t>
      </w:r>
      <w:r w:rsidRPr="00275D75">
        <w:rPr>
          <w:rFonts w:hint="eastAsia"/>
        </w:rPr>
        <w:t>月</w:t>
      </w:r>
      <w:r w:rsidRPr="00275D75">
        <w:rPr>
          <w:rFonts w:hint="eastAsia"/>
        </w:rPr>
        <w:t>9</w:t>
      </w:r>
      <w:r w:rsidRPr="00275D75">
        <w:rPr>
          <w:rFonts w:hint="eastAsia"/>
        </w:rPr>
        <w:t>日</w:t>
      </w:r>
    </w:p>
    <w:p w:rsidR="005114E5" w:rsidRPr="00275D75" w:rsidRDefault="005114E5" w:rsidP="005114E5">
      <w:pPr>
        <w:pStyle w:val="1"/>
        <w:pageBreakBefore/>
        <w:spacing w:before="468" w:after="468"/>
      </w:pPr>
      <w:r w:rsidRPr="00275D75">
        <w:rPr>
          <w:rFonts w:hint="eastAsia"/>
        </w:rPr>
        <w:lastRenderedPageBreak/>
        <w:t>北京师范大学预算管理办法</w:t>
      </w:r>
      <w:r w:rsidRPr="00275D75">
        <w:rPr>
          <w:lang w:eastAsia="zh-CN"/>
        </w:rPr>
        <w:br/>
      </w:r>
      <w:r w:rsidRPr="00275D75">
        <w:rPr>
          <w:rFonts w:hint="eastAsia"/>
        </w:rPr>
        <w:t>（修订，征求意见稿）</w:t>
      </w:r>
    </w:p>
    <w:p w:rsidR="005114E5" w:rsidRPr="00275D75" w:rsidRDefault="005114E5" w:rsidP="005114E5">
      <w:pPr>
        <w:pStyle w:val="4"/>
        <w:spacing w:before="249" w:after="249"/>
      </w:pPr>
      <w:r w:rsidRPr="00275D75">
        <w:rPr>
          <w:rFonts w:hint="eastAsia"/>
        </w:rPr>
        <w:t>第一章　总</w:t>
      </w:r>
      <w:r w:rsidRPr="00275D75">
        <w:rPr>
          <w:rFonts w:hint="eastAsia"/>
        </w:rPr>
        <w:t xml:space="preserve">    </w:t>
      </w:r>
      <w:r w:rsidRPr="00275D75">
        <w:rPr>
          <w:rFonts w:hint="eastAsia"/>
        </w:rPr>
        <w:t>则</w:t>
      </w:r>
    </w:p>
    <w:p w:rsidR="005114E5" w:rsidRPr="00275D75" w:rsidRDefault="005114E5" w:rsidP="005114E5">
      <w:pPr>
        <w:ind w:firstLine="482"/>
      </w:pPr>
      <w:r w:rsidRPr="00275D75">
        <w:rPr>
          <w:rFonts w:hint="eastAsia"/>
          <w:b/>
        </w:rPr>
        <w:t>第一条</w:t>
      </w:r>
      <w:r w:rsidRPr="00275D75">
        <w:rPr>
          <w:rFonts w:hint="eastAsia"/>
        </w:rPr>
        <w:t xml:space="preserve">  </w:t>
      </w:r>
      <w:r w:rsidRPr="00275D75">
        <w:rPr>
          <w:rFonts w:hint="eastAsia"/>
        </w:rPr>
        <w:t>为进一步加强学校预算管理，科学合理配置资源，提高资金使用效益，保障学校各项改革和发展顺利有序地进行，根据《中华人民共和国预算法》《高等学校财务制度》《教育部关于直属高校落实财务管理领导责任严肃财经纪律的若干意见》《教育部直属高校经济活动内部控制指南（试行）》等要求，结合我校实际情况，制定本办法。</w:t>
      </w:r>
    </w:p>
    <w:p w:rsidR="005114E5" w:rsidRPr="00275D75" w:rsidRDefault="005114E5" w:rsidP="005114E5">
      <w:pPr>
        <w:ind w:firstLine="482"/>
      </w:pPr>
      <w:r w:rsidRPr="00275D75">
        <w:rPr>
          <w:rFonts w:hint="eastAsia"/>
          <w:b/>
        </w:rPr>
        <w:t>第二条</w:t>
      </w:r>
      <w:r w:rsidRPr="00275D75">
        <w:rPr>
          <w:rFonts w:hint="eastAsia"/>
        </w:rPr>
        <w:t xml:space="preserve">  </w:t>
      </w:r>
      <w:r w:rsidRPr="00275D75">
        <w:rPr>
          <w:rFonts w:hint="eastAsia"/>
        </w:rPr>
        <w:t>学校预算是指根据学校各项事业发展计划和任务编制的年度财务收支计划。</w:t>
      </w:r>
    </w:p>
    <w:p w:rsidR="005114E5" w:rsidRPr="00275D75" w:rsidRDefault="005114E5" w:rsidP="005114E5">
      <w:pPr>
        <w:ind w:firstLine="482"/>
      </w:pPr>
      <w:r w:rsidRPr="00275D75">
        <w:rPr>
          <w:rFonts w:hint="eastAsia"/>
          <w:b/>
        </w:rPr>
        <w:t>第三条</w:t>
      </w:r>
      <w:r w:rsidRPr="00275D75">
        <w:rPr>
          <w:rFonts w:hint="eastAsia"/>
        </w:rPr>
        <w:t xml:space="preserve">  </w:t>
      </w:r>
      <w:r w:rsidRPr="00275D75">
        <w:rPr>
          <w:rFonts w:hint="eastAsia"/>
        </w:rPr>
        <w:t>学校预算工作坚持“量入为出、收支平衡”的总原则。收入预算坚持“积极可靠、稳定增长、确保上交”的原则；支出预算坚持“统筹兼顾、保证重点、勤俭节约”的原则。</w:t>
      </w:r>
    </w:p>
    <w:p w:rsidR="005114E5" w:rsidRPr="00275D75" w:rsidRDefault="005114E5" w:rsidP="005114E5">
      <w:pPr>
        <w:ind w:firstLine="482"/>
      </w:pPr>
      <w:r w:rsidRPr="00275D75">
        <w:rPr>
          <w:rFonts w:hint="eastAsia"/>
          <w:b/>
        </w:rPr>
        <w:t>第四条</w:t>
      </w:r>
      <w:r w:rsidRPr="00275D75">
        <w:rPr>
          <w:rFonts w:hint="eastAsia"/>
        </w:rPr>
        <w:t xml:space="preserve">　本办法所提及的预算年度自公历</w:t>
      </w:r>
      <w:r w:rsidRPr="00275D75">
        <w:rPr>
          <w:rFonts w:hint="eastAsia"/>
        </w:rPr>
        <w:t>1</w:t>
      </w:r>
      <w:r w:rsidRPr="00275D75">
        <w:rPr>
          <w:rFonts w:hint="eastAsia"/>
        </w:rPr>
        <w:t>月</w:t>
      </w:r>
      <w:r w:rsidRPr="00275D75">
        <w:rPr>
          <w:rFonts w:hint="eastAsia"/>
        </w:rPr>
        <w:t>1</w:t>
      </w:r>
      <w:r w:rsidRPr="00275D75">
        <w:rPr>
          <w:rFonts w:hint="eastAsia"/>
        </w:rPr>
        <w:t>日起，至</w:t>
      </w:r>
      <w:r w:rsidRPr="00275D75">
        <w:rPr>
          <w:rFonts w:hint="eastAsia"/>
        </w:rPr>
        <w:t>12</w:t>
      </w:r>
      <w:r w:rsidRPr="00275D75">
        <w:rPr>
          <w:rFonts w:hint="eastAsia"/>
        </w:rPr>
        <w:t>月</w:t>
      </w:r>
      <w:r w:rsidRPr="00275D75">
        <w:rPr>
          <w:rFonts w:hint="eastAsia"/>
        </w:rPr>
        <w:t>31</w:t>
      </w:r>
      <w:r w:rsidRPr="00275D75">
        <w:rPr>
          <w:rFonts w:hint="eastAsia"/>
        </w:rPr>
        <w:t>日止。</w:t>
      </w:r>
    </w:p>
    <w:p w:rsidR="005114E5" w:rsidRPr="00275D75" w:rsidRDefault="005114E5" w:rsidP="005114E5">
      <w:pPr>
        <w:ind w:firstLine="482"/>
      </w:pPr>
      <w:r w:rsidRPr="00275D75">
        <w:rPr>
          <w:rFonts w:hint="eastAsia"/>
          <w:b/>
        </w:rPr>
        <w:t>第五条</w:t>
      </w:r>
      <w:r w:rsidRPr="00275D75">
        <w:rPr>
          <w:rFonts w:hint="eastAsia"/>
        </w:rPr>
        <w:t xml:space="preserve">　本办法所提及的预算收入和预算支出以人民币元为计算单位。</w:t>
      </w:r>
    </w:p>
    <w:p w:rsidR="005114E5" w:rsidRPr="00275D75" w:rsidRDefault="005114E5" w:rsidP="005114E5">
      <w:pPr>
        <w:pStyle w:val="4"/>
        <w:spacing w:before="249" w:after="249"/>
      </w:pPr>
      <w:r w:rsidRPr="00275D75">
        <w:rPr>
          <w:rFonts w:hint="eastAsia"/>
        </w:rPr>
        <w:t>第二章　预</w:t>
      </w:r>
      <w:r w:rsidRPr="00275D75">
        <w:rPr>
          <w:rFonts w:hint="eastAsia"/>
        </w:rPr>
        <w:t xml:space="preserve"> </w:t>
      </w:r>
      <w:r w:rsidRPr="00275D75">
        <w:rPr>
          <w:rFonts w:hint="eastAsia"/>
        </w:rPr>
        <w:t>算</w:t>
      </w:r>
      <w:r w:rsidRPr="00275D75">
        <w:rPr>
          <w:rFonts w:hint="eastAsia"/>
        </w:rPr>
        <w:t xml:space="preserve"> </w:t>
      </w:r>
      <w:r w:rsidRPr="00275D75">
        <w:rPr>
          <w:rFonts w:hint="eastAsia"/>
        </w:rPr>
        <w:t>内</w:t>
      </w:r>
      <w:r w:rsidRPr="00275D75">
        <w:rPr>
          <w:rFonts w:hint="eastAsia"/>
        </w:rPr>
        <w:t xml:space="preserve"> </w:t>
      </w:r>
      <w:r w:rsidRPr="00275D75">
        <w:rPr>
          <w:rFonts w:hint="eastAsia"/>
        </w:rPr>
        <w:t>容</w:t>
      </w:r>
    </w:p>
    <w:p w:rsidR="005114E5" w:rsidRPr="00275D75" w:rsidRDefault="005114E5" w:rsidP="005114E5">
      <w:pPr>
        <w:ind w:firstLine="482"/>
      </w:pPr>
      <w:r w:rsidRPr="00275D75">
        <w:rPr>
          <w:rFonts w:hint="eastAsia"/>
          <w:b/>
        </w:rPr>
        <w:t>第六条</w:t>
      </w:r>
      <w:r w:rsidRPr="00275D75">
        <w:rPr>
          <w:rFonts w:hint="eastAsia"/>
        </w:rPr>
        <w:t xml:space="preserve">　学校预算包括部门预算和校内预算。</w:t>
      </w:r>
    </w:p>
    <w:p w:rsidR="005114E5" w:rsidRPr="00275D75" w:rsidRDefault="005114E5" w:rsidP="005114E5">
      <w:pPr>
        <w:ind w:firstLine="480"/>
      </w:pPr>
      <w:r w:rsidRPr="00275D75">
        <w:rPr>
          <w:rFonts w:hint="eastAsia"/>
        </w:rPr>
        <w:t>部门预算是指学校按照财政部、教育部统一要求上报的学校年度财务收支计划。部门预算上报包括“一上”和“二上”两个环节：“一上”为根据年度事业发展目标和计划以及预算编制的规定，提出下一年预算建议数；“二上”为根据财政部门下达的预算控制数在“一上”基础上编制预算。</w:t>
      </w:r>
    </w:p>
    <w:p w:rsidR="005114E5" w:rsidRPr="00275D75" w:rsidRDefault="005114E5" w:rsidP="005114E5">
      <w:pPr>
        <w:ind w:firstLine="480"/>
      </w:pPr>
      <w:r w:rsidRPr="00275D75">
        <w:rPr>
          <w:rFonts w:hint="eastAsia"/>
        </w:rPr>
        <w:t>校内预算是指在部门预算批复的基础上，根据学校事业发展目标、计划和财力可能编制的校内财务收支计划。校内预算由校级收支预算、支出预算分配方案、明细支出预算三个部分组成。</w:t>
      </w:r>
    </w:p>
    <w:p w:rsidR="005114E5" w:rsidRPr="00275D75" w:rsidRDefault="005114E5" w:rsidP="005114E5">
      <w:pPr>
        <w:ind w:firstLine="482"/>
      </w:pPr>
      <w:r w:rsidRPr="00275D75">
        <w:rPr>
          <w:rFonts w:hint="eastAsia"/>
          <w:b/>
        </w:rPr>
        <w:t>第七条</w:t>
      </w:r>
      <w:r w:rsidRPr="00275D75">
        <w:rPr>
          <w:rFonts w:hint="eastAsia"/>
        </w:rPr>
        <w:t xml:space="preserve">　校级收支预算指经学校计划与财政委员会讨论，财经工作领导小组审议，党委常委会批准通过的学校总体收支预算。校级收支预算反映学校年度收入规模和上缴任务；反映年度重点任务和重大需求；反映年度资金的主要支持方向和支出内容；反映各预算单位管理的预算额度。收支预算是学校年度支出预算</w:t>
      </w:r>
      <w:r w:rsidRPr="00275D75">
        <w:rPr>
          <w:rFonts w:hint="eastAsia"/>
        </w:rPr>
        <w:lastRenderedPageBreak/>
        <w:t>分配方案和明细支出预算的基础。</w:t>
      </w:r>
    </w:p>
    <w:p w:rsidR="005114E5" w:rsidRPr="00275D75" w:rsidRDefault="005114E5" w:rsidP="005114E5">
      <w:pPr>
        <w:ind w:firstLine="482"/>
      </w:pPr>
      <w:r w:rsidRPr="00275D75">
        <w:rPr>
          <w:rFonts w:hint="eastAsia"/>
          <w:b/>
        </w:rPr>
        <w:t>第八条</w:t>
      </w:r>
      <w:r w:rsidRPr="00275D75">
        <w:rPr>
          <w:rFonts w:hint="eastAsia"/>
        </w:rPr>
        <w:t xml:space="preserve">　支出预算分配方案指各预算单位依据学校工作要点和本单位工作计划，按照经费来源结构，将预算额度细化为具体项目的分配方案。项目包括职能部门直接管理项目和下拨学部院系所项目。支出预算分配方案是编制明细支出预算的基础。</w:t>
      </w:r>
    </w:p>
    <w:p w:rsidR="005114E5" w:rsidRPr="00275D75" w:rsidRDefault="005114E5" w:rsidP="005114E5">
      <w:pPr>
        <w:ind w:firstLine="482"/>
      </w:pPr>
      <w:r w:rsidRPr="00275D75">
        <w:rPr>
          <w:rFonts w:hint="eastAsia"/>
          <w:b/>
        </w:rPr>
        <w:t>第九条</w:t>
      </w:r>
      <w:r w:rsidRPr="00275D75">
        <w:rPr>
          <w:rFonts w:hint="eastAsia"/>
        </w:rPr>
        <w:t xml:space="preserve">  </w:t>
      </w:r>
      <w:r w:rsidRPr="00275D75">
        <w:rPr>
          <w:rFonts w:hint="eastAsia"/>
        </w:rPr>
        <w:t>明细支出预算指项目执行单位根据分配到本单位的支出预算分配方案，按照财经处要求填报的明细支出预算。填报内容包括：项目基本信息、预期目标、活动事项时间安排、活动事项的经费测算。明细支出预算是预算执行和绩效考核的依据。</w:t>
      </w:r>
    </w:p>
    <w:p w:rsidR="005114E5" w:rsidRPr="00275D75" w:rsidRDefault="005114E5" w:rsidP="005114E5">
      <w:pPr>
        <w:ind w:firstLine="482"/>
      </w:pPr>
      <w:r w:rsidRPr="00275D75">
        <w:rPr>
          <w:rFonts w:hint="eastAsia"/>
          <w:b/>
        </w:rPr>
        <w:t>第十条</w:t>
      </w:r>
      <w:r w:rsidRPr="00275D75">
        <w:rPr>
          <w:rFonts w:hint="eastAsia"/>
        </w:rPr>
        <w:t xml:space="preserve">   </w:t>
      </w:r>
      <w:r w:rsidRPr="00275D75">
        <w:rPr>
          <w:rFonts w:hint="eastAsia"/>
        </w:rPr>
        <w:t>学部院系所收支预算是学校预算的重要组成部分。学部院系所收入预算包括：学校分配下达的预算经费指标、捐赠收入、科研及教育培训收入及其他可支配的收入预算。学部院系所支出预算应反映单位年度重点任务和重大需求，反映单位资金的主要支持方向和支出内容。</w:t>
      </w:r>
    </w:p>
    <w:p w:rsidR="005114E5" w:rsidRPr="00275D75" w:rsidRDefault="005114E5" w:rsidP="005114E5">
      <w:pPr>
        <w:pStyle w:val="4"/>
        <w:spacing w:before="249" w:after="249"/>
      </w:pPr>
      <w:r w:rsidRPr="00275D75">
        <w:rPr>
          <w:rFonts w:hint="eastAsia"/>
        </w:rPr>
        <w:t>第三章</w:t>
      </w:r>
      <w:r w:rsidRPr="00275D75">
        <w:rPr>
          <w:rFonts w:hint="eastAsia"/>
        </w:rPr>
        <w:t xml:space="preserve">  </w:t>
      </w:r>
      <w:r w:rsidRPr="00275D75">
        <w:rPr>
          <w:rFonts w:hint="eastAsia"/>
        </w:rPr>
        <w:t>预算管理机构和权限</w:t>
      </w:r>
    </w:p>
    <w:p w:rsidR="005114E5" w:rsidRPr="00275D75" w:rsidRDefault="005114E5" w:rsidP="005114E5">
      <w:pPr>
        <w:ind w:firstLine="482"/>
      </w:pPr>
      <w:r w:rsidRPr="00275D75">
        <w:rPr>
          <w:rFonts w:hint="eastAsia"/>
          <w:b/>
        </w:rPr>
        <w:t>第十一条</w:t>
      </w:r>
      <w:r w:rsidRPr="00275D75">
        <w:rPr>
          <w:rFonts w:hint="eastAsia"/>
        </w:rPr>
        <w:t xml:space="preserve">　学校党委常委会是学校预算管理的最高决策机构，负责批准校级收支预算。</w:t>
      </w:r>
    </w:p>
    <w:p w:rsidR="005114E5" w:rsidRPr="00275D75" w:rsidRDefault="005114E5" w:rsidP="005114E5">
      <w:pPr>
        <w:ind w:firstLine="482"/>
      </w:pPr>
      <w:r w:rsidRPr="00275D75">
        <w:rPr>
          <w:rFonts w:hint="eastAsia"/>
          <w:b/>
        </w:rPr>
        <w:t>第十二条</w:t>
      </w:r>
      <w:r w:rsidRPr="00275D75">
        <w:rPr>
          <w:rFonts w:hint="eastAsia"/>
        </w:rPr>
        <w:t xml:space="preserve">　学校财经工作领导小组是学校集体决策机构的下设财经工作议事机构，在学校党委常委会、校长办公会授权下开展工作。主要职责包括：</w:t>
      </w:r>
    </w:p>
    <w:p w:rsidR="005114E5" w:rsidRPr="00275D75" w:rsidRDefault="005114E5" w:rsidP="005114E5">
      <w:pPr>
        <w:ind w:firstLine="480"/>
      </w:pPr>
      <w:r w:rsidRPr="00275D75">
        <w:rPr>
          <w:rFonts w:hint="eastAsia"/>
        </w:rPr>
        <w:t>（一）审核“一上”、“二上”部门预算；</w:t>
      </w:r>
    </w:p>
    <w:p w:rsidR="005114E5" w:rsidRPr="00275D75" w:rsidRDefault="005114E5" w:rsidP="005114E5">
      <w:pPr>
        <w:ind w:firstLine="480"/>
      </w:pPr>
      <w:r w:rsidRPr="00275D75">
        <w:rPr>
          <w:rFonts w:hint="eastAsia"/>
        </w:rPr>
        <w:t>（二）审议校级收支预算草案，提交校长办公会、党委常委会批准；</w:t>
      </w:r>
    </w:p>
    <w:p w:rsidR="005114E5" w:rsidRPr="00275D75" w:rsidRDefault="005114E5" w:rsidP="005114E5">
      <w:pPr>
        <w:ind w:firstLine="480"/>
      </w:pPr>
      <w:r w:rsidRPr="00275D75">
        <w:rPr>
          <w:rFonts w:hint="eastAsia"/>
        </w:rPr>
        <w:t>（三）批准预算单位制定的支出预算分配方案；</w:t>
      </w:r>
    </w:p>
    <w:p w:rsidR="005114E5" w:rsidRPr="00275D75" w:rsidRDefault="005114E5" w:rsidP="005114E5">
      <w:pPr>
        <w:ind w:firstLine="480"/>
      </w:pPr>
      <w:r w:rsidRPr="00275D75">
        <w:rPr>
          <w:rFonts w:hint="eastAsia"/>
        </w:rPr>
        <w:t>（四）决定重大需求项目与项目库项目的优先排序及预算额度；</w:t>
      </w:r>
    </w:p>
    <w:p w:rsidR="005114E5" w:rsidRPr="00275D75" w:rsidRDefault="005114E5" w:rsidP="005114E5">
      <w:pPr>
        <w:ind w:firstLine="480"/>
      </w:pPr>
      <w:r w:rsidRPr="00275D75">
        <w:rPr>
          <w:rFonts w:hint="eastAsia"/>
        </w:rPr>
        <w:t>（五）审核年度、月度预算执行情况报告，确定预算额度内调整方案；</w:t>
      </w:r>
    </w:p>
    <w:p w:rsidR="005114E5" w:rsidRPr="00275D75" w:rsidRDefault="005114E5" w:rsidP="005114E5">
      <w:pPr>
        <w:ind w:firstLine="480"/>
      </w:pPr>
      <w:r w:rsidRPr="00275D75">
        <w:rPr>
          <w:rFonts w:hint="eastAsia"/>
        </w:rPr>
        <w:t>（六）审批未列入校级收支预算的</w:t>
      </w:r>
      <w:r w:rsidRPr="00275D75">
        <w:rPr>
          <w:rFonts w:hint="eastAsia"/>
        </w:rPr>
        <w:t>50</w:t>
      </w:r>
      <w:r w:rsidRPr="00275D75">
        <w:rPr>
          <w:rFonts w:hint="eastAsia"/>
        </w:rPr>
        <w:t>万至</w:t>
      </w:r>
      <w:r w:rsidRPr="00275D75">
        <w:rPr>
          <w:rFonts w:hint="eastAsia"/>
        </w:rPr>
        <w:t>200</w:t>
      </w:r>
      <w:r w:rsidRPr="00275D75">
        <w:rPr>
          <w:rFonts w:hint="eastAsia"/>
        </w:rPr>
        <w:t>万（含）之间的追加预算；</w:t>
      </w:r>
    </w:p>
    <w:p w:rsidR="005114E5" w:rsidRPr="00275D75" w:rsidRDefault="005114E5" w:rsidP="005114E5">
      <w:pPr>
        <w:ind w:firstLine="480"/>
      </w:pPr>
      <w:r w:rsidRPr="00275D75">
        <w:rPr>
          <w:rFonts w:hint="eastAsia"/>
        </w:rPr>
        <w:t>（七）审议学校年度决算，提交校长办公会、党委常委会审核批准。</w:t>
      </w:r>
    </w:p>
    <w:p w:rsidR="005114E5" w:rsidRPr="00275D75" w:rsidRDefault="005114E5" w:rsidP="005114E5">
      <w:pPr>
        <w:ind w:firstLine="482"/>
      </w:pPr>
      <w:r w:rsidRPr="00275D75">
        <w:rPr>
          <w:rFonts w:hint="eastAsia"/>
          <w:b/>
        </w:rPr>
        <w:t>第十三条</w:t>
      </w:r>
      <w:r w:rsidRPr="00275D75">
        <w:rPr>
          <w:rFonts w:hint="eastAsia"/>
        </w:rPr>
        <w:t xml:space="preserve">  </w:t>
      </w:r>
      <w:r w:rsidRPr="00275D75">
        <w:rPr>
          <w:rFonts w:hint="eastAsia"/>
        </w:rPr>
        <w:t>学校计划与财政委员会是预算决策的议事机构，负责组织职能部门、收入上缴单位、重大需求单位，以及党员和教师代表等，拟定本年度预算原则和预算编制要求，讨论本年度学校发展重大需求项目，提出各单位收入上缴任务建议，通告年末预算执行情况。</w:t>
      </w:r>
    </w:p>
    <w:p w:rsidR="005114E5" w:rsidRPr="00275D75" w:rsidRDefault="005114E5" w:rsidP="005114E5">
      <w:pPr>
        <w:ind w:firstLine="482"/>
      </w:pPr>
      <w:r w:rsidRPr="00275D75">
        <w:rPr>
          <w:rFonts w:hint="eastAsia"/>
          <w:b/>
        </w:rPr>
        <w:t>第十四条</w:t>
      </w:r>
      <w:r w:rsidRPr="00275D75">
        <w:rPr>
          <w:rFonts w:hint="eastAsia"/>
        </w:rPr>
        <w:t xml:space="preserve"> </w:t>
      </w:r>
      <w:r w:rsidRPr="00275D75">
        <w:t xml:space="preserve"> </w:t>
      </w:r>
      <w:r w:rsidRPr="00275D75">
        <w:rPr>
          <w:rFonts w:hint="eastAsia"/>
        </w:rPr>
        <w:t>事财结合预算管理工作小组是学部</w:t>
      </w:r>
      <w:r w:rsidRPr="00275D75">
        <w:t>院系所</w:t>
      </w:r>
      <w:r w:rsidRPr="00275D75">
        <w:rPr>
          <w:rFonts w:hint="eastAsia"/>
        </w:rPr>
        <w:t>支出</w:t>
      </w:r>
      <w:r w:rsidRPr="00275D75">
        <w:t>预算管理的临时</w:t>
      </w:r>
      <w:r w:rsidRPr="00275D75">
        <w:lastRenderedPageBreak/>
        <w:t>工作机构</w:t>
      </w:r>
      <w:r w:rsidRPr="00275D75">
        <w:rPr>
          <w:rFonts w:hint="eastAsia"/>
        </w:rPr>
        <w:t>，在学校党委常委会、校长办公会、</w:t>
      </w:r>
      <w:r w:rsidRPr="00275D75">
        <w:t>财经</w:t>
      </w:r>
      <w:r w:rsidRPr="00275D75">
        <w:rPr>
          <w:rFonts w:hint="eastAsia"/>
        </w:rPr>
        <w:t>工作</w:t>
      </w:r>
      <w:r w:rsidRPr="00275D75">
        <w:t>领导小组</w:t>
      </w:r>
      <w:r w:rsidRPr="00275D75">
        <w:rPr>
          <w:rFonts w:hint="eastAsia"/>
        </w:rPr>
        <w:t>、计划与</w:t>
      </w:r>
      <w:r w:rsidRPr="00275D75">
        <w:t>财政委员会</w:t>
      </w:r>
      <w:r w:rsidRPr="00275D75">
        <w:rPr>
          <w:rFonts w:hint="eastAsia"/>
        </w:rPr>
        <w:t>的领导下，根据学校预算管理</w:t>
      </w:r>
      <w:r w:rsidRPr="00275D75">
        <w:t>思路，实施对</w:t>
      </w:r>
      <w:r w:rsidRPr="00275D75">
        <w:rPr>
          <w:rFonts w:hint="eastAsia"/>
        </w:rPr>
        <w:t>学部</w:t>
      </w:r>
      <w:r w:rsidRPr="00275D75">
        <w:t>院系所</w:t>
      </w:r>
      <w:r w:rsidRPr="00275D75">
        <w:rPr>
          <w:rFonts w:hint="eastAsia"/>
        </w:rPr>
        <w:t>支出</w:t>
      </w:r>
      <w:r w:rsidRPr="00275D75">
        <w:t>预算的管理</w:t>
      </w:r>
      <w:r w:rsidRPr="00275D75">
        <w:rPr>
          <w:rFonts w:hint="eastAsia"/>
        </w:rPr>
        <w:t>。</w:t>
      </w:r>
    </w:p>
    <w:p w:rsidR="005114E5" w:rsidRPr="00275D75" w:rsidRDefault="005114E5" w:rsidP="005114E5">
      <w:pPr>
        <w:ind w:firstLine="482"/>
      </w:pPr>
      <w:r w:rsidRPr="00275D75">
        <w:rPr>
          <w:rFonts w:hint="eastAsia"/>
          <w:b/>
        </w:rPr>
        <w:t>第十五条</w:t>
      </w:r>
      <w:r w:rsidRPr="00275D75">
        <w:rPr>
          <w:rFonts w:hint="eastAsia"/>
        </w:rPr>
        <w:t xml:space="preserve">　学校财经处是学校预算管理的职能部门，主要职责包括：</w:t>
      </w:r>
    </w:p>
    <w:p w:rsidR="005114E5" w:rsidRPr="00275D75" w:rsidRDefault="005114E5" w:rsidP="005114E5">
      <w:pPr>
        <w:ind w:firstLine="480"/>
      </w:pPr>
      <w:r w:rsidRPr="00275D75">
        <w:rPr>
          <w:rFonts w:hint="eastAsia"/>
        </w:rPr>
        <w:t>（一）按照中央财政和教育部要求，编制部门预算“一上”、“二上”方案；</w:t>
      </w:r>
    </w:p>
    <w:p w:rsidR="005114E5" w:rsidRPr="00275D75" w:rsidRDefault="005114E5" w:rsidP="005114E5">
      <w:pPr>
        <w:ind w:firstLine="480"/>
      </w:pPr>
      <w:r w:rsidRPr="00275D75">
        <w:rPr>
          <w:rFonts w:hint="eastAsia"/>
        </w:rPr>
        <w:t>（二）组织编制年度校级收支预算草案；</w:t>
      </w:r>
    </w:p>
    <w:p w:rsidR="005114E5" w:rsidRPr="00275D75" w:rsidRDefault="005114E5" w:rsidP="005114E5">
      <w:pPr>
        <w:ind w:firstLine="480"/>
      </w:pPr>
      <w:r w:rsidRPr="00275D75">
        <w:rPr>
          <w:rFonts w:hint="eastAsia"/>
        </w:rPr>
        <w:t>（三）组织协调预算单位编制预算分配方案，提交财经工作领导小组审批；</w:t>
      </w:r>
    </w:p>
    <w:p w:rsidR="005114E5" w:rsidRPr="00275D75" w:rsidRDefault="005114E5" w:rsidP="005114E5">
      <w:pPr>
        <w:ind w:firstLine="480"/>
      </w:pPr>
      <w:r w:rsidRPr="00275D75">
        <w:rPr>
          <w:rFonts w:hint="eastAsia"/>
        </w:rPr>
        <w:t>（四）组织评审明细支出预算并批复拨款；</w:t>
      </w:r>
    </w:p>
    <w:p w:rsidR="005114E5" w:rsidRPr="00275D75" w:rsidRDefault="005114E5" w:rsidP="005114E5">
      <w:pPr>
        <w:ind w:firstLine="480"/>
      </w:pPr>
      <w:r w:rsidRPr="00275D75">
        <w:rPr>
          <w:rFonts w:hint="eastAsia"/>
        </w:rPr>
        <w:t>（五）编制年度、月度预算执行情况报告，提出预算调整建议并报财经工作领导小组审批；</w:t>
      </w:r>
    </w:p>
    <w:p w:rsidR="005114E5" w:rsidRPr="00275D75" w:rsidRDefault="005114E5" w:rsidP="005114E5">
      <w:pPr>
        <w:ind w:firstLine="480"/>
      </w:pPr>
      <w:r w:rsidRPr="00275D75">
        <w:rPr>
          <w:rFonts w:hint="eastAsia"/>
        </w:rPr>
        <w:t>（六）编制学校决算报告。</w:t>
      </w:r>
    </w:p>
    <w:p w:rsidR="005114E5" w:rsidRPr="00275D75" w:rsidRDefault="005114E5" w:rsidP="005114E5">
      <w:pPr>
        <w:ind w:firstLine="482"/>
      </w:pPr>
      <w:r w:rsidRPr="00275D75">
        <w:rPr>
          <w:rFonts w:hint="eastAsia"/>
          <w:b/>
        </w:rPr>
        <w:t>第十六条</w:t>
      </w:r>
      <w:r w:rsidRPr="00275D75">
        <w:rPr>
          <w:rFonts w:hint="eastAsia"/>
        </w:rPr>
        <w:t xml:space="preserve">　学校预算单位是预算分配与预算执行的责任主体，包括各职能部门和收入上缴任务单位，预算单位负责预算的全过程管理，保证按照国家要求完成预算执行进度。主要职责包括：</w:t>
      </w:r>
    </w:p>
    <w:p w:rsidR="005114E5" w:rsidRPr="00275D75" w:rsidRDefault="005114E5" w:rsidP="005114E5">
      <w:pPr>
        <w:ind w:firstLine="480"/>
      </w:pPr>
      <w:r w:rsidRPr="00275D75">
        <w:rPr>
          <w:rFonts w:hint="eastAsia"/>
        </w:rPr>
        <w:t>（一）完成本单位收入上缴任务；</w:t>
      </w:r>
    </w:p>
    <w:p w:rsidR="005114E5" w:rsidRPr="00275D75" w:rsidRDefault="005114E5" w:rsidP="005114E5">
      <w:pPr>
        <w:ind w:firstLine="480"/>
      </w:pPr>
      <w:r w:rsidRPr="00275D75">
        <w:rPr>
          <w:rFonts w:hint="eastAsia"/>
        </w:rPr>
        <w:t>（二）根据年度工作计划，编制本部门预算额度内的支出预算分配方案；</w:t>
      </w:r>
    </w:p>
    <w:p w:rsidR="005114E5" w:rsidRPr="00275D75" w:rsidRDefault="005114E5" w:rsidP="005114E5">
      <w:pPr>
        <w:ind w:firstLine="480"/>
      </w:pPr>
      <w:r w:rsidRPr="00275D75">
        <w:rPr>
          <w:rFonts w:hint="eastAsia"/>
        </w:rPr>
        <w:t>（三）协助财经处评审明细支出预算；</w:t>
      </w:r>
    </w:p>
    <w:p w:rsidR="005114E5" w:rsidRPr="00275D75" w:rsidRDefault="005114E5" w:rsidP="005114E5">
      <w:pPr>
        <w:ind w:firstLine="492"/>
        <w:rPr>
          <w:spacing w:val="3"/>
        </w:rPr>
      </w:pPr>
      <w:r w:rsidRPr="00275D75">
        <w:rPr>
          <w:rFonts w:hint="eastAsia"/>
          <w:spacing w:val="3"/>
        </w:rPr>
        <w:t>（四）负责完成本部门分管项目的预算执行，按照国家要求完成预算执行进度；</w:t>
      </w:r>
    </w:p>
    <w:p w:rsidR="005114E5" w:rsidRPr="00275D75" w:rsidRDefault="005114E5" w:rsidP="005114E5">
      <w:pPr>
        <w:ind w:firstLine="480"/>
      </w:pPr>
      <w:r w:rsidRPr="00275D75">
        <w:rPr>
          <w:rFonts w:hint="eastAsia"/>
        </w:rPr>
        <w:t>（五）确定本部门预算额度内的预算调整方案；</w:t>
      </w:r>
    </w:p>
    <w:p w:rsidR="005114E5" w:rsidRPr="00275D75" w:rsidRDefault="005114E5" w:rsidP="005114E5">
      <w:pPr>
        <w:ind w:firstLine="480"/>
      </w:pPr>
      <w:r w:rsidRPr="00275D75">
        <w:rPr>
          <w:rFonts w:hint="eastAsia"/>
        </w:rPr>
        <w:t>（六）对本部门分管的项目进行绩效评价。</w:t>
      </w:r>
    </w:p>
    <w:p w:rsidR="005114E5" w:rsidRPr="00275D75" w:rsidRDefault="005114E5" w:rsidP="005114E5">
      <w:pPr>
        <w:ind w:firstLine="482"/>
      </w:pPr>
      <w:r w:rsidRPr="00275D75">
        <w:rPr>
          <w:rFonts w:hint="eastAsia"/>
          <w:b/>
        </w:rPr>
        <w:t>第十七条</w:t>
      </w:r>
      <w:r w:rsidRPr="00275D75">
        <w:rPr>
          <w:rFonts w:hint="eastAsia"/>
        </w:rPr>
        <w:t xml:space="preserve">　项目执行单位是预算执行的责任单位，对预算实施负有直接责任，主要职责包括：</w:t>
      </w:r>
    </w:p>
    <w:p w:rsidR="005114E5" w:rsidRPr="00275D75" w:rsidRDefault="005114E5" w:rsidP="005114E5">
      <w:pPr>
        <w:ind w:firstLine="480"/>
      </w:pPr>
      <w:r w:rsidRPr="00275D75">
        <w:rPr>
          <w:rFonts w:hint="eastAsia"/>
        </w:rPr>
        <w:t>（一）各单位党政联席会议为本单位预算管理的决策机构，负责批准本单位预算；</w:t>
      </w:r>
    </w:p>
    <w:p w:rsidR="005114E5" w:rsidRPr="00275D75" w:rsidRDefault="005114E5" w:rsidP="005114E5">
      <w:pPr>
        <w:ind w:firstLine="480"/>
      </w:pPr>
      <w:r w:rsidRPr="00275D75">
        <w:rPr>
          <w:rFonts w:hint="eastAsia"/>
        </w:rPr>
        <w:t>（二）根据本单位年度发展目标和工作计划，按照相关职能部门分配的预算额度和管理要求，以及本单位其他可支配收入，编制明细支出预算；</w:t>
      </w:r>
    </w:p>
    <w:p w:rsidR="005114E5" w:rsidRPr="00275D75" w:rsidRDefault="005114E5" w:rsidP="005114E5">
      <w:pPr>
        <w:ind w:firstLine="480"/>
      </w:pPr>
      <w:r w:rsidRPr="00275D75">
        <w:rPr>
          <w:rFonts w:hint="eastAsia"/>
        </w:rPr>
        <w:t>（三）严格遵守财经纪律，加快项目执行和资金支付，按要求完成项目执行进度。</w:t>
      </w:r>
    </w:p>
    <w:p w:rsidR="005114E5" w:rsidRPr="00275D75" w:rsidRDefault="005114E5" w:rsidP="005114E5">
      <w:pPr>
        <w:ind w:firstLine="480"/>
      </w:pPr>
      <w:r w:rsidRPr="00275D75">
        <w:rPr>
          <w:rFonts w:hint="eastAsia"/>
        </w:rPr>
        <w:t>第十八条　学校经营性资产管理委员会负责校办产业预算计划数并督促企业按时足额上缴学校。</w:t>
      </w:r>
    </w:p>
    <w:p w:rsidR="005114E5" w:rsidRPr="00275D75" w:rsidRDefault="005114E5" w:rsidP="005114E5">
      <w:pPr>
        <w:pStyle w:val="4"/>
        <w:spacing w:before="249" w:after="249"/>
      </w:pPr>
      <w:r w:rsidRPr="00275D75">
        <w:rPr>
          <w:rFonts w:hint="eastAsia"/>
        </w:rPr>
        <w:lastRenderedPageBreak/>
        <w:t>第四章　预</w:t>
      </w:r>
      <w:r w:rsidRPr="00275D75">
        <w:rPr>
          <w:rFonts w:hint="eastAsia"/>
        </w:rPr>
        <w:t xml:space="preserve"> </w:t>
      </w:r>
      <w:r w:rsidRPr="00275D75">
        <w:rPr>
          <w:rFonts w:hint="eastAsia"/>
        </w:rPr>
        <w:t>算</w:t>
      </w:r>
      <w:r w:rsidRPr="00275D75">
        <w:rPr>
          <w:rFonts w:hint="eastAsia"/>
        </w:rPr>
        <w:t xml:space="preserve"> </w:t>
      </w:r>
      <w:r w:rsidRPr="00275D75">
        <w:rPr>
          <w:rFonts w:hint="eastAsia"/>
        </w:rPr>
        <w:t>编</w:t>
      </w:r>
      <w:r w:rsidRPr="00275D75">
        <w:rPr>
          <w:rFonts w:hint="eastAsia"/>
        </w:rPr>
        <w:t xml:space="preserve"> </w:t>
      </w:r>
      <w:r w:rsidRPr="00275D75">
        <w:rPr>
          <w:rFonts w:hint="eastAsia"/>
        </w:rPr>
        <w:t>制</w:t>
      </w:r>
    </w:p>
    <w:p w:rsidR="005114E5" w:rsidRPr="00275D75" w:rsidRDefault="005114E5" w:rsidP="005114E5">
      <w:pPr>
        <w:ind w:firstLine="482"/>
      </w:pPr>
      <w:r w:rsidRPr="00275D75">
        <w:rPr>
          <w:rFonts w:hint="eastAsia"/>
          <w:b/>
        </w:rPr>
        <w:t>第十九条</w:t>
      </w:r>
      <w:r w:rsidRPr="00275D75">
        <w:rPr>
          <w:rFonts w:hint="eastAsia"/>
        </w:rPr>
        <w:t xml:space="preserve">　学校预算按照“上下结合、分级编制、逐级汇总”的程序进行。</w:t>
      </w:r>
    </w:p>
    <w:p w:rsidR="005114E5" w:rsidRPr="00275D75" w:rsidRDefault="005114E5" w:rsidP="005114E5">
      <w:pPr>
        <w:ind w:firstLine="482"/>
      </w:pPr>
      <w:r w:rsidRPr="00275D75">
        <w:rPr>
          <w:rFonts w:hint="eastAsia"/>
          <w:b/>
        </w:rPr>
        <w:t>第二十条</w:t>
      </w:r>
      <w:r w:rsidRPr="00275D75">
        <w:rPr>
          <w:rFonts w:hint="eastAsia"/>
        </w:rPr>
        <w:t xml:space="preserve">　校级收支预算编制程序</w:t>
      </w:r>
    </w:p>
    <w:p w:rsidR="005114E5" w:rsidRPr="00275D75" w:rsidRDefault="005114E5" w:rsidP="005114E5">
      <w:pPr>
        <w:ind w:firstLine="480"/>
      </w:pPr>
      <w:r w:rsidRPr="00275D75">
        <w:rPr>
          <w:rFonts w:hint="eastAsia"/>
        </w:rPr>
        <w:t>每年部门预算控制数下达后（</w:t>
      </w:r>
      <w:r w:rsidRPr="00275D75">
        <w:rPr>
          <w:rFonts w:hint="eastAsia"/>
        </w:rPr>
        <w:t>1</w:t>
      </w:r>
      <w:r w:rsidRPr="00275D75">
        <w:rPr>
          <w:rFonts w:hint="eastAsia"/>
        </w:rPr>
        <w:t>月初），由财经处筹备、组织召开计划与财政委员会会议，通报上一年度学校收支预算执行情况和绩效考核结果，结合本年度学校财经工作重大需求，讨论预算编制原则和要求，以及各单位收入上缴任务建议，形成会议意见。</w:t>
      </w:r>
    </w:p>
    <w:p w:rsidR="005114E5" w:rsidRPr="00275D75" w:rsidRDefault="005114E5" w:rsidP="005114E5">
      <w:pPr>
        <w:ind w:firstLine="480"/>
      </w:pPr>
      <w:r w:rsidRPr="00275D75">
        <w:rPr>
          <w:rFonts w:hint="eastAsia"/>
        </w:rPr>
        <w:t>财经处根据计划与财政委员会会议意见，与相关单位和单位分管校领导进一步沟通，编制本年度校级收支预算草案，报财经工作领导小组审议。</w:t>
      </w:r>
    </w:p>
    <w:p w:rsidR="005114E5" w:rsidRPr="00275D75" w:rsidRDefault="005114E5" w:rsidP="005114E5">
      <w:pPr>
        <w:ind w:firstLine="480"/>
      </w:pPr>
      <w:r w:rsidRPr="00275D75">
        <w:rPr>
          <w:rFonts w:hint="eastAsia"/>
        </w:rPr>
        <w:t>财经处根据财经工作领导小组意见，完善校级收支预算草案，于春季学期第一周提交学校党委常委会讨论通过。</w:t>
      </w:r>
    </w:p>
    <w:p w:rsidR="005114E5" w:rsidRPr="00275D75" w:rsidRDefault="005114E5" w:rsidP="005114E5">
      <w:pPr>
        <w:ind w:firstLine="482"/>
      </w:pPr>
      <w:r w:rsidRPr="00275D75">
        <w:rPr>
          <w:rFonts w:hint="eastAsia"/>
          <w:b/>
        </w:rPr>
        <w:t>第二十一条</w:t>
      </w:r>
      <w:r w:rsidRPr="00275D75">
        <w:rPr>
          <w:rFonts w:hint="eastAsia"/>
        </w:rPr>
        <w:t xml:space="preserve">　支出预算分配方案编制程序</w:t>
      </w:r>
    </w:p>
    <w:p w:rsidR="005114E5" w:rsidRPr="00275D75" w:rsidRDefault="005114E5" w:rsidP="005114E5">
      <w:pPr>
        <w:ind w:firstLine="480"/>
      </w:pPr>
      <w:r w:rsidRPr="00275D75">
        <w:rPr>
          <w:rFonts w:hint="eastAsia"/>
        </w:rPr>
        <w:t>春季学期第二周，各预算单位在分管校领导的指导下，依据学校工作要点和本单位工作计划，按照经费来源结构，将预算额度细化为具体项目，项目包括职能部门直接管理项目和下拨学部院系所项目。</w:t>
      </w:r>
    </w:p>
    <w:p w:rsidR="005114E5" w:rsidRPr="00275D75" w:rsidRDefault="005114E5" w:rsidP="005114E5">
      <w:pPr>
        <w:ind w:firstLine="480"/>
      </w:pPr>
      <w:r w:rsidRPr="00275D75">
        <w:rPr>
          <w:rFonts w:hint="eastAsia"/>
        </w:rPr>
        <w:t>财经处根据各预算单位提供的支出预算分配建议，形成支出预算分配草案，报财经工作领导小组审定。</w:t>
      </w:r>
    </w:p>
    <w:p w:rsidR="005114E5" w:rsidRPr="00275D75" w:rsidRDefault="005114E5" w:rsidP="005114E5">
      <w:pPr>
        <w:ind w:firstLine="482"/>
      </w:pPr>
      <w:r w:rsidRPr="00275D75">
        <w:rPr>
          <w:rFonts w:hint="eastAsia"/>
          <w:b/>
        </w:rPr>
        <w:t>第二十二条</w:t>
      </w:r>
      <w:r w:rsidRPr="00275D75">
        <w:rPr>
          <w:rFonts w:hint="eastAsia"/>
        </w:rPr>
        <w:t xml:space="preserve">　明细支出预算编制程序</w:t>
      </w:r>
    </w:p>
    <w:p w:rsidR="005114E5" w:rsidRPr="00275D75" w:rsidRDefault="005114E5" w:rsidP="005114E5">
      <w:pPr>
        <w:ind w:firstLine="480"/>
      </w:pPr>
      <w:r w:rsidRPr="00275D75">
        <w:rPr>
          <w:rFonts w:hint="eastAsia"/>
        </w:rPr>
        <w:t>财经处根据财经工作领导小组审定的支出预算分配方案，将经费额度通知项目执行单位。</w:t>
      </w:r>
    </w:p>
    <w:p w:rsidR="005114E5" w:rsidRPr="00275D75" w:rsidRDefault="005114E5" w:rsidP="005114E5">
      <w:pPr>
        <w:ind w:firstLine="480"/>
      </w:pPr>
      <w:r w:rsidRPr="00275D75">
        <w:rPr>
          <w:rFonts w:hint="eastAsia"/>
        </w:rPr>
        <w:t>项目执行单位根据分配到本单位的经费额度及本单位其他可支配收入，按照财经处要求，坚持财事结合原则，结合年度发展目标、工作计划以及实际执行条件，细化论证项目和支出计划。</w:t>
      </w:r>
    </w:p>
    <w:p w:rsidR="005114E5" w:rsidRPr="00275D75" w:rsidRDefault="005114E5" w:rsidP="005114E5">
      <w:pPr>
        <w:ind w:firstLine="480"/>
      </w:pPr>
      <w:r w:rsidRPr="00275D75">
        <w:rPr>
          <w:rFonts w:hint="eastAsia"/>
        </w:rPr>
        <w:t>财经处协调职能部门，组织专家对预算进行评审，根据评审结果正式批复明细支出预算。</w:t>
      </w:r>
    </w:p>
    <w:p w:rsidR="005114E5" w:rsidRPr="00275D75" w:rsidRDefault="005114E5" w:rsidP="005114E5">
      <w:pPr>
        <w:pStyle w:val="4"/>
        <w:spacing w:before="249" w:after="249"/>
      </w:pPr>
      <w:r w:rsidRPr="00275D75">
        <w:rPr>
          <w:rFonts w:hint="eastAsia"/>
        </w:rPr>
        <w:t>第五章</w:t>
      </w:r>
      <w:r w:rsidRPr="00275D75">
        <w:rPr>
          <w:rFonts w:hint="eastAsia"/>
        </w:rPr>
        <w:t xml:space="preserve">  </w:t>
      </w:r>
      <w:r w:rsidRPr="00275D75">
        <w:rPr>
          <w:rFonts w:hint="eastAsia"/>
        </w:rPr>
        <w:t>预</w:t>
      </w:r>
      <w:r w:rsidRPr="00275D75">
        <w:rPr>
          <w:rFonts w:hint="eastAsia"/>
        </w:rPr>
        <w:t xml:space="preserve"> </w:t>
      </w:r>
      <w:r w:rsidRPr="00275D75">
        <w:rPr>
          <w:rFonts w:hint="eastAsia"/>
        </w:rPr>
        <w:t>算</w:t>
      </w:r>
      <w:r w:rsidRPr="00275D75">
        <w:rPr>
          <w:rFonts w:hint="eastAsia"/>
        </w:rPr>
        <w:t xml:space="preserve"> </w:t>
      </w:r>
      <w:r w:rsidRPr="00275D75">
        <w:rPr>
          <w:rFonts w:hint="eastAsia"/>
        </w:rPr>
        <w:t>执</w:t>
      </w:r>
      <w:r w:rsidRPr="00275D75">
        <w:rPr>
          <w:rFonts w:hint="eastAsia"/>
        </w:rPr>
        <w:t xml:space="preserve"> </w:t>
      </w:r>
      <w:r w:rsidRPr="00275D75">
        <w:rPr>
          <w:rFonts w:hint="eastAsia"/>
        </w:rPr>
        <w:t>行</w:t>
      </w:r>
    </w:p>
    <w:p w:rsidR="005114E5" w:rsidRPr="00275D75" w:rsidRDefault="005114E5" w:rsidP="005114E5">
      <w:pPr>
        <w:ind w:firstLine="482"/>
      </w:pPr>
      <w:r w:rsidRPr="00275D75">
        <w:rPr>
          <w:rFonts w:hint="eastAsia"/>
          <w:b/>
        </w:rPr>
        <w:t>第二十三条</w:t>
      </w:r>
      <w:r w:rsidRPr="00275D75">
        <w:rPr>
          <w:rFonts w:hint="eastAsia"/>
          <w:b/>
        </w:rPr>
        <w:t xml:space="preserve">  </w:t>
      </w:r>
      <w:r w:rsidRPr="00275D75">
        <w:rPr>
          <w:rFonts w:hint="eastAsia"/>
        </w:rPr>
        <w:t>预算一经下达，各项目执行单位必须认真、及时组织落实预算。严禁无预算、超预算支出。</w:t>
      </w:r>
    </w:p>
    <w:p w:rsidR="005114E5" w:rsidRPr="00275D75" w:rsidRDefault="005114E5" w:rsidP="005114E5">
      <w:pPr>
        <w:ind w:firstLine="482"/>
      </w:pPr>
      <w:r w:rsidRPr="00275D75">
        <w:rPr>
          <w:rFonts w:hint="eastAsia"/>
          <w:b/>
        </w:rPr>
        <w:t>第二十四条</w:t>
      </w:r>
      <w:r w:rsidRPr="00275D75">
        <w:rPr>
          <w:rFonts w:hint="eastAsia"/>
        </w:rPr>
        <w:t xml:space="preserve">  </w:t>
      </w:r>
      <w:r w:rsidRPr="00275D75">
        <w:rPr>
          <w:rFonts w:hint="eastAsia"/>
        </w:rPr>
        <w:t>承担收入上缴任务的单位，按照党委常委会批准的收入上缴任</w:t>
      </w:r>
      <w:r w:rsidRPr="00275D75">
        <w:rPr>
          <w:rFonts w:hint="eastAsia"/>
        </w:rPr>
        <w:lastRenderedPageBreak/>
        <w:t>务，按期足额上缴。</w:t>
      </w:r>
    </w:p>
    <w:p w:rsidR="005114E5" w:rsidRPr="00275D75" w:rsidRDefault="005114E5" w:rsidP="005114E5">
      <w:pPr>
        <w:ind w:firstLine="482"/>
      </w:pPr>
      <w:r w:rsidRPr="00275D75">
        <w:rPr>
          <w:rFonts w:hint="eastAsia"/>
          <w:b/>
        </w:rPr>
        <w:t>第二十五条</w:t>
      </w:r>
      <w:r w:rsidRPr="00275D75">
        <w:rPr>
          <w:rFonts w:hint="eastAsia"/>
        </w:rPr>
        <w:t xml:space="preserve">  </w:t>
      </w:r>
      <w:r w:rsidRPr="00275D75">
        <w:rPr>
          <w:rFonts w:hint="eastAsia"/>
        </w:rPr>
        <w:t>预算单位在分管职责范围内，要加强对学部院系所等项目执行单位预算执行的监督评价，监控收支预算的完成进度，及时提醒、督促、指导和适度干预，切实负起管理责任。</w:t>
      </w:r>
    </w:p>
    <w:p w:rsidR="005114E5" w:rsidRPr="00275D75" w:rsidRDefault="005114E5" w:rsidP="005114E5">
      <w:pPr>
        <w:ind w:firstLine="482"/>
      </w:pPr>
      <w:r w:rsidRPr="00275D75">
        <w:rPr>
          <w:rFonts w:hint="eastAsia"/>
          <w:b/>
        </w:rPr>
        <w:t>第二十六条</w:t>
      </w:r>
      <w:r w:rsidRPr="00275D75">
        <w:rPr>
          <w:rFonts w:hint="eastAsia"/>
        </w:rPr>
        <w:t xml:space="preserve">　财经处应加强对预算支出的控制、监督和管理。在预算执行中应加强对预算执行情况的分析，发现问题及时督促和建议相关部门采取措施予以解决。</w:t>
      </w:r>
    </w:p>
    <w:p w:rsidR="005114E5" w:rsidRPr="00275D75" w:rsidRDefault="005114E5" w:rsidP="005114E5">
      <w:pPr>
        <w:ind w:firstLine="482"/>
      </w:pPr>
      <w:r w:rsidRPr="00275D75">
        <w:rPr>
          <w:rFonts w:hint="eastAsia"/>
          <w:b/>
        </w:rPr>
        <w:t>第二十七条</w:t>
      </w:r>
      <w:r w:rsidRPr="00275D75">
        <w:rPr>
          <w:rFonts w:hint="eastAsia"/>
        </w:rPr>
        <w:t xml:space="preserve">　财经处按月对各职能部门及学部院系所的拨款进度与支出进度进行考核，定期向学校财经工作领导小组汇报预算执行进度。</w:t>
      </w:r>
    </w:p>
    <w:p w:rsidR="005114E5" w:rsidRPr="00275D75" w:rsidRDefault="005114E5" w:rsidP="005114E5">
      <w:pPr>
        <w:ind w:firstLine="482"/>
      </w:pPr>
      <w:r w:rsidRPr="00275D75">
        <w:rPr>
          <w:rFonts w:hint="eastAsia"/>
          <w:b/>
        </w:rPr>
        <w:t>第二十八条</w:t>
      </w:r>
      <w:r w:rsidRPr="00275D75">
        <w:rPr>
          <w:rFonts w:hint="eastAsia"/>
        </w:rPr>
        <w:t xml:space="preserve">  </w:t>
      </w:r>
      <w:r w:rsidRPr="00275D75">
        <w:rPr>
          <w:rFonts w:hint="eastAsia"/>
        </w:rPr>
        <w:t>建立健全预算绩效评价结果、预算执行与预算安排相挂钩的制度。原则上，本年支出预算绩效评价结果应与次年支出预算安排挂钩；本年收入任务完成结果应与年终考核和绩效津贴挂钩。</w:t>
      </w:r>
    </w:p>
    <w:p w:rsidR="005114E5" w:rsidRPr="00275D75" w:rsidRDefault="005114E5" w:rsidP="005114E5">
      <w:pPr>
        <w:ind w:firstLine="482"/>
      </w:pPr>
      <w:r w:rsidRPr="00275D75">
        <w:rPr>
          <w:rFonts w:hint="eastAsia"/>
          <w:b/>
        </w:rPr>
        <w:t>第二十九条</w:t>
      </w:r>
      <w:r w:rsidRPr="00275D75">
        <w:rPr>
          <w:rFonts w:hint="eastAsia"/>
        </w:rPr>
        <w:t xml:space="preserve">  </w:t>
      </w:r>
      <w:r w:rsidRPr="00275D75">
        <w:rPr>
          <w:rFonts w:hint="eastAsia"/>
        </w:rPr>
        <w:t>预算执行过程中的特殊情况或重大事项，应及时报告学校财经工作领导小组。</w:t>
      </w:r>
    </w:p>
    <w:p w:rsidR="005114E5" w:rsidRPr="00275D75" w:rsidRDefault="005114E5" w:rsidP="005114E5">
      <w:pPr>
        <w:pStyle w:val="4"/>
        <w:spacing w:before="249" w:after="249"/>
      </w:pPr>
      <w:r w:rsidRPr="00275D75">
        <w:rPr>
          <w:rFonts w:hint="eastAsia"/>
        </w:rPr>
        <w:t>第六章　预</w:t>
      </w:r>
      <w:r w:rsidRPr="00275D75">
        <w:rPr>
          <w:rFonts w:hint="eastAsia"/>
        </w:rPr>
        <w:t xml:space="preserve"> </w:t>
      </w:r>
      <w:r w:rsidRPr="00275D75">
        <w:rPr>
          <w:rFonts w:hint="eastAsia"/>
        </w:rPr>
        <w:t>算</w:t>
      </w:r>
      <w:r w:rsidRPr="00275D75">
        <w:rPr>
          <w:rFonts w:hint="eastAsia"/>
        </w:rPr>
        <w:t xml:space="preserve"> </w:t>
      </w:r>
      <w:r w:rsidRPr="00275D75">
        <w:rPr>
          <w:rFonts w:hint="eastAsia"/>
        </w:rPr>
        <w:t>调</w:t>
      </w:r>
      <w:r w:rsidRPr="00275D75">
        <w:rPr>
          <w:rFonts w:hint="eastAsia"/>
        </w:rPr>
        <w:t xml:space="preserve"> </w:t>
      </w:r>
      <w:r w:rsidRPr="00275D75">
        <w:rPr>
          <w:rFonts w:hint="eastAsia"/>
        </w:rPr>
        <w:t>整</w:t>
      </w:r>
    </w:p>
    <w:p w:rsidR="005114E5" w:rsidRPr="00275D75" w:rsidRDefault="005114E5" w:rsidP="005114E5">
      <w:pPr>
        <w:ind w:firstLine="474"/>
        <w:rPr>
          <w:spacing w:val="-2"/>
        </w:rPr>
      </w:pPr>
      <w:r w:rsidRPr="00275D75">
        <w:rPr>
          <w:rFonts w:hint="eastAsia"/>
          <w:b/>
          <w:spacing w:val="-2"/>
        </w:rPr>
        <w:t>第三十条</w:t>
      </w:r>
      <w:r w:rsidRPr="00275D75">
        <w:rPr>
          <w:rFonts w:hint="eastAsia"/>
          <w:spacing w:val="-2"/>
        </w:rPr>
        <w:t xml:space="preserve">  </w:t>
      </w:r>
      <w:r w:rsidRPr="00275D75">
        <w:rPr>
          <w:rFonts w:hint="eastAsia"/>
          <w:spacing w:val="-2"/>
        </w:rPr>
        <w:t>强化预算约束，严格控制预算追加事项。预算一经批准，在执行过程中，一般不进行预算调整。确因特殊情况需调整的，应履行相应预算调整程序。</w:t>
      </w:r>
    </w:p>
    <w:p w:rsidR="005114E5" w:rsidRPr="00275D75" w:rsidRDefault="005114E5" w:rsidP="005114E5">
      <w:pPr>
        <w:ind w:firstLine="482"/>
      </w:pPr>
      <w:r w:rsidRPr="00275D75">
        <w:rPr>
          <w:rFonts w:hint="eastAsia"/>
          <w:b/>
        </w:rPr>
        <w:t>第三十一条</w:t>
      </w:r>
      <w:r w:rsidRPr="00275D75">
        <w:rPr>
          <w:rFonts w:hint="eastAsia"/>
        </w:rPr>
        <w:t xml:space="preserve">  </w:t>
      </w:r>
      <w:r w:rsidRPr="00275D75">
        <w:rPr>
          <w:rFonts w:hint="eastAsia"/>
        </w:rPr>
        <w:t>预算额度以内调整预算</w:t>
      </w:r>
    </w:p>
    <w:p w:rsidR="005114E5" w:rsidRPr="00275D75" w:rsidRDefault="005114E5" w:rsidP="005114E5">
      <w:pPr>
        <w:ind w:firstLine="480"/>
      </w:pPr>
      <w:r w:rsidRPr="00275D75">
        <w:rPr>
          <w:rFonts w:hint="eastAsia"/>
        </w:rPr>
        <w:t>（一）预算单位集中调整预算。每年</w:t>
      </w:r>
      <w:r w:rsidRPr="00275D75">
        <w:rPr>
          <w:rFonts w:hint="eastAsia"/>
        </w:rPr>
        <w:t>7</w:t>
      </w:r>
      <w:r w:rsidRPr="00275D75">
        <w:rPr>
          <w:rFonts w:hint="eastAsia"/>
        </w:rPr>
        <w:t>月、</w:t>
      </w:r>
      <w:r w:rsidRPr="00275D75">
        <w:rPr>
          <w:rFonts w:hint="eastAsia"/>
        </w:rPr>
        <w:t>9</w:t>
      </w:r>
      <w:r w:rsidRPr="00275D75">
        <w:rPr>
          <w:rFonts w:hint="eastAsia"/>
        </w:rPr>
        <w:t>月、</w:t>
      </w:r>
      <w:r w:rsidRPr="00275D75">
        <w:rPr>
          <w:rFonts w:hint="eastAsia"/>
        </w:rPr>
        <w:t>11</w:t>
      </w:r>
      <w:r w:rsidRPr="00275D75">
        <w:rPr>
          <w:rFonts w:hint="eastAsia"/>
        </w:rPr>
        <w:t>月，学校根据预算实际执行情况，集中开展预算调整。由预算单位根据项目执行和支出进度考评结果，在本单位预算分配额度以内提出项目增减和预算额度分配的调整方案，经财经处审核汇总后，报财经工作领导小组审定后执行。</w:t>
      </w:r>
    </w:p>
    <w:p w:rsidR="005114E5" w:rsidRPr="00275D75" w:rsidRDefault="005114E5" w:rsidP="005114E5">
      <w:pPr>
        <w:ind w:firstLine="480"/>
      </w:pPr>
      <w:r w:rsidRPr="00275D75">
        <w:rPr>
          <w:rFonts w:hint="eastAsia"/>
        </w:rPr>
        <w:t>（二）项目执行单位申请调整。项目执行单位在具体预算执行过程中，因各类原因需要调整预算分配额度和明细支出预算的，应向相应分管预算单位提出申请，经审核同意后报财经处审批执行。涉及分配额度调整的，由分管预算单位在分管预算额度内统筹平衡；涉及明细支出科目调整的，参照《北京师范大学科研项目预算调整管理细则》（师校发〔</w:t>
      </w:r>
      <w:r w:rsidRPr="00275D75">
        <w:rPr>
          <w:rFonts w:hint="eastAsia"/>
        </w:rPr>
        <w:t>2016</w:t>
      </w:r>
      <w:r w:rsidRPr="00275D75">
        <w:rPr>
          <w:rFonts w:hint="eastAsia"/>
        </w:rPr>
        <w:t>〕</w:t>
      </w:r>
      <w:r w:rsidRPr="00275D75">
        <w:rPr>
          <w:rFonts w:hint="eastAsia"/>
        </w:rPr>
        <w:t>84</w:t>
      </w:r>
      <w:r w:rsidRPr="00275D75">
        <w:rPr>
          <w:rFonts w:hint="eastAsia"/>
        </w:rPr>
        <w:t>号）中关于支出科目调整的要求执行。其中：统筹类项目的支出科目调整向财经处提出申请；科研项目向学校科研管理部门提出申请。</w:t>
      </w:r>
    </w:p>
    <w:p w:rsidR="005114E5" w:rsidRPr="00275D75" w:rsidRDefault="005114E5" w:rsidP="005114E5">
      <w:pPr>
        <w:ind w:firstLine="482"/>
      </w:pPr>
      <w:r w:rsidRPr="00275D75">
        <w:rPr>
          <w:rFonts w:hint="eastAsia"/>
          <w:b/>
        </w:rPr>
        <w:lastRenderedPageBreak/>
        <w:t>第三十二条</w:t>
      </w:r>
      <w:r w:rsidRPr="00275D75">
        <w:rPr>
          <w:rFonts w:hint="eastAsia"/>
        </w:rPr>
        <w:t xml:space="preserve">  </w:t>
      </w:r>
      <w:r w:rsidRPr="00275D75">
        <w:rPr>
          <w:rFonts w:hint="eastAsia"/>
        </w:rPr>
        <w:t>在预算额度以外调整预算。</w:t>
      </w:r>
    </w:p>
    <w:p w:rsidR="005114E5" w:rsidRPr="00275D75" w:rsidRDefault="005114E5" w:rsidP="005114E5">
      <w:pPr>
        <w:ind w:firstLine="480"/>
      </w:pPr>
      <w:r w:rsidRPr="00275D75">
        <w:rPr>
          <w:rFonts w:hint="eastAsia"/>
        </w:rPr>
        <w:t>因特殊情况需要在本单位预算额度以外增加支出预算或减少收入任务的，经分管校领导同意后，向财经处提出预算调整申请（申请报告需写明调整原因，并由分管校领导签字）。由财经处根据年初预算申报和项目库储备情况判断新增项目的进一步审批程序。根据金额不同，审批权限如下：</w:t>
      </w:r>
    </w:p>
    <w:p w:rsidR="005114E5" w:rsidRPr="00275D75" w:rsidRDefault="005114E5" w:rsidP="005114E5">
      <w:pPr>
        <w:ind w:firstLine="480"/>
      </w:pPr>
      <w:r w:rsidRPr="00275D75">
        <w:rPr>
          <w:rFonts w:hint="eastAsia"/>
        </w:rPr>
        <w:t xml:space="preserve">1. </w:t>
      </w:r>
      <w:r w:rsidRPr="00275D75">
        <w:rPr>
          <w:rFonts w:hint="eastAsia"/>
        </w:rPr>
        <w:t>金额在</w:t>
      </w:r>
      <w:r w:rsidRPr="00275D75">
        <w:rPr>
          <w:rFonts w:hint="eastAsia"/>
        </w:rPr>
        <w:t>10</w:t>
      </w:r>
      <w:r w:rsidRPr="00275D75">
        <w:rPr>
          <w:rFonts w:hint="eastAsia"/>
        </w:rPr>
        <w:t>万（含）以内的，须经财经处负责人审批；</w:t>
      </w:r>
    </w:p>
    <w:p w:rsidR="005114E5" w:rsidRPr="00275D75" w:rsidRDefault="005114E5" w:rsidP="005114E5">
      <w:pPr>
        <w:ind w:firstLine="480"/>
      </w:pPr>
      <w:r w:rsidRPr="00275D75">
        <w:rPr>
          <w:rFonts w:hint="eastAsia"/>
        </w:rPr>
        <w:t xml:space="preserve">2. </w:t>
      </w:r>
      <w:r w:rsidRPr="00275D75">
        <w:rPr>
          <w:rFonts w:hint="eastAsia"/>
        </w:rPr>
        <w:t>金额在</w:t>
      </w:r>
      <w:r w:rsidRPr="00275D75">
        <w:rPr>
          <w:rFonts w:hint="eastAsia"/>
        </w:rPr>
        <w:t>10</w:t>
      </w:r>
      <w:r w:rsidRPr="00275D75">
        <w:rPr>
          <w:rFonts w:hint="eastAsia"/>
        </w:rPr>
        <w:t>至</w:t>
      </w:r>
      <w:r w:rsidRPr="00275D75">
        <w:rPr>
          <w:rFonts w:hint="eastAsia"/>
        </w:rPr>
        <w:t>30</w:t>
      </w:r>
      <w:r w:rsidRPr="00275D75">
        <w:rPr>
          <w:rFonts w:hint="eastAsia"/>
        </w:rPr>
        <w:t>万（含）之间的，须经分管财务校领导审批；</w:t>
      </w:r>
    </w:p>
    <w:p w:rsidR="005114E5" w:rsidRPr="00275D75" w:rsidRDefault="005114E5" w:rsidP="005114E5">
      <w:pPr>
        <w:ind w:firstLine="480"/>
      </w:pPr>
      <w:r w:rsidRPr="00275D75">
        <w:rPr>
          <w:rFonts w:hint="eastAsia"/>
        </w:rPr>
        <w:t xml:space="preserve">3. </w:t>
      </w:r>
      <w:r w:rsidRPr="00275D75">
        <w:rPr>
          <w:rFonts w:hint="eastAsia"/>
        </w:rPr>
        <w:t>金额在</w:t>
      </w:r>
      <w:r w:rsidRPr="00275D75">
        <w:rPr>
          <w:rFonts w:hint="eastAsia"/>
        </w:rPr>
        <w:t>30</w:t>
      </w:r>
      <w:r w:rsidRPr="00275D75">
        <w:rPr>
          <w:rFonts w:hint="eastAsia"/>
        </w:rPr>
        <w:t>至</w:t>
      </w:r>
      <w:r w:rsidRPr="00275D75">
        <w:rPr>
          <w:rFonts w:hint="eastAsia"/>
        </w:rPr>
        <w:t>50</w:t>
      </w:r>
      <w:r w:rsidRPr="00275D75">
        <w:rPr>
          <w:rFonts w:hint="eastAsia"/>
        </w:rPr>
        <w:t>万（含）之间的，须经学校党委书记或校长审批；</w:t>
      </w:r>
    </w:p>
    <w:p w:rsidR="005114E5" w:rsidRPr="00275D75" w:rsidRDefault="005114E5" w:rsidP="005114E5">
      <w:pPr>
        <w:ind w:firstLine="480"/>
      </w:pPr>
      <w:r w:rsidRPr="00275D75">
        <w:rPr>
          <w:rFonts w:hint="eastAsia"/>
        </w:rPr>
        <w:t xml:space="preserve">4. </w:t>
      </w:r>
      <w:r w:rsidRPr="00275D75">
        <w:rPr>
          <w:rFonts w:hint="eastAsia"/>
        </w:rPr>
        <w:t>金额在</w:t>
      </w:r>
      <w:r w:rsidRPr="00275D75">
        <w:rPr>
          <w:rFonts w:hint="eastAsia"/>
        </w:rPr>
        <w:t>50</w:t>
      </w:r>
      <w:r w:rsidRPr="00275D75">
        <w:rPr>
          <w:rFonts w:hint="eastAsia"/>
        </w:rPr>
        <w:t>至</w:t>
      </w:r>
      <w:r w:rsidRPr="00275D75">
        <w:rPr>
          <w:rFonts w:hint="eastAsia"/>
        </w:rPr>
        <w:t>200</w:t>
      </w:r>
      <w:r w:rsidRPr="00275D75">
        <w:rPr>
          <w:rFonts w:hint="eastAsia"/>
        </w:rPr>
        <w:t>万（含）之间的，须经财经工作领导小组审批；</w:t>
      </w:r>
    </w:p>
    <w:p w:rsidR="005114E5" w:rsidRPr="00275D75" w:rsidRDefault="005114E5" w:rsidP="005114E5">
      <w:pPr>
        <w:ind w:firstLine="480"/>
      </w:pPr>
      <w:r w:rsidRPr="00275D75">
        <w:rPr>
          <w:rFonts w:hint="eastAsia"/>
        </w:rPr>
        <w:t xml:space="preserve">5. </w:t>
      </w:r>
      <w:r w:rsidRPr="00275D75">
        <w:rPr>
          <w:rFonts w:hint="eastAsia"/>
        </w:rPr>
        <w:t>金额在</w:t>
      </w:r>
      <w:r w:rsidRPr="00275D75">
        <w:rPr>
          <w:rFonts w:hint="eastAsia"/>
        </w:rPr>
        <w:t>200</w:t>
      </w:r>
      <w:r w:rsidRPr="00275D75">
        <w:rPr>
          <w:rFonts w:hint="eastAsia"/>
        </w:rPr>
        <w:t>万以上的，须经党委常委会审批。</w:t>
      </w:r>
    </w:p>
    <w:p w:rsidR="005114E5" w:rsidRPr="00275D75" w:rsidRDefault="005114E5" w:rsidP="005114E5">
      <w:pPr>
        <w:ind w:firstLine="482"/>
      </w:pPr>
      <w:r w:rsidRPr="00275D75">
        <w:rPr>
          <w:rFonts w:hint="eastAsia"/>
          <w:b/>
        </w:rPr>
        <w:t>第三十三条</w:t>
      </w:r>
      <w:r w:rsidRPr="00275D75">
        <w:rPr>
          <w:rFonts w:hint="eastAsia"/>
        </w:rPr>
        <w:t xml:space="preserve">　学校当年预算执行结果，若出现实际收入超出原批准数额，使原批准的收支平衡预算总收入超过总支出，应将结余数列入下一度的预算中综合考虑；若出现实际收入比原批准预算收入减少，使原批准的收支平衡预算总支出超过预算总收入，则应在下一年度的预算中予以弥补，确保预算在动态中保持收支平衡。</w:t>
      </w:r>
    </w:p>
    <w:p w:rsidR="005114E5" w:rsidRPr="00275D75" w:rsidRDefault="005114E5" w:rsidP="005114E5">
      <w:pPr>
        <w:pStyle w:val="4"/>
        <w:spacing w:before="249" w:after="249"/>
      </w:pPr>
      <w:r w:rsidRPr="00275D75">
        <w:rPr>
          <w:rFonts w:hint="eastAsia"/>
        </w:rPr>
        <w:t>第七章　决算及信息公开</w:t>
      </w:r>
    </w:p>
    <w:p w:rsidR="005114E5" w:rsidRPr="00275D75" w:rsidRDefault="005114E5" w:rsidP="005114E5">
      <w:pPr>
        <w:ind w:firstLine="482"/>
      </w:pPr>
      <w:r w:rsidRPr="00275D75">
        <w:rPr>
          <w:rFonts w:hint="eastAsia"/>
          <w:b/>
        </w:rPr>
        <w:t>第三十四条</w:t>
      </w:r>
      <w:r w:rsidRPr="00275D75">
        <w:rPr>
          <w:rFonts w:hint="eastAsia"/>
        </w:rPr>
        <w:t xml:space="preserve">　根据上级有关部门要求和规定时间，财经处应在每一预算年度结束后编制决算报表。决算报表经财经工作领导小组审议后报党委常委会审核通过，并报教育部审批。</w:t>
      </w:r>
    </w:p>
    <w:p w:rsidR="005114E5" w:rsidRPr="00275D75" w:rsidRDefault="005114E5" w:rsidP="005114E5">
      <w:pPr>
        <w:ind w:firstLine="482"/>
      </w:pPr>
      <w:r w:rsidRPr="00275D75">
        <w:rPr>
          <w:rFonts w:hint="eastAsia"/>
          <w:b/>
        </w:rPr>
        <w:t>第三十五条</w:t>
      </w:r>
      <w:r w:rsidRPr="00275D75">
        <w:rPr>
          <w:rFonts w:hint="eastAsia"/>
        </w:rPr>
        <w:t xml:space="preserve">　主管财经工作副校长每年向教代会报告上年度决算和本年度预算情况，并受理教代会代表对预算、决算提出的质询。</w:t>
      </w:r>
    </w:p>
    <w:p w:rsidR="005114E5" w:rsidRPr="00275D75" w:rsidRDefault="005114E5" w:rsidP="005114E5">
      <w:pPr>
        <w:ind w:firstLine="482"/>
      </w:pPr>
      <w:r w:rsidRPr="00275D75">
        <w:rPr>
          <w:rFonts w:hint="eastAsia"/>
          <w:b/>
        </w:rPr>
        <w:t>第三十六条</w:t>
      </w:r>
      <w:r w:rsidRPr="00275D75">
        <w:rPr>
          <w:rFonts w:hint="eastAsia"/>
        </w:rPr>
        <w:t xml:space="preserve">　学校按照国家有关规定做好财务信息公开工作。</w:t>
      </w:r>
    </w:p>
    <w:p w:rsidR="005114E5" w:rsidRPr="00275D75" w:rsidRDefault="005114E5" w:rsidP="005114E5">
      <w:pPr>
        <w:ind w:firstLine="494"/>
        <w:rPr>
          <w:spacing w:val="3"/>
        </w:rPr>
      </w:pPr>
      <w:r w:rsidRPr="00275D75">
        <w:rPr>
          <w:rFonts w:hint="eastAsia"/>
          <w:b/>
          <w:spacing w:val="3"/>
        </w:rPr>
        <w:t>第三十七条</w:t>
      </w:r>
      <w:r w:rsidRPr="00275D75">
        <w:rPr>
          <w:rFonts w:hint="eastAsia"/>
          <w:spacing w:val="3"/>
        </w:rPr>
        <w:t xml:space="preserve">　学校审计部门负责对学校预、决算实行审计监督。财经处及各项目执行单位应自觉接受审计监督，积极配合审计部门做好预算执行情况审计工作。</w:t>
      </w:r>
    </w:p>
    <w:p w:rsidR="005114E5" w:rsidRPr="00275D75" w:rsidRDefault="005114E5" w:rsidP="005114E5">
      <w:pPr>
        <w:pStyle w:val="4"/>
        <w:spacing w:before="249" w:after="249"/>
      </w:pPr>
      <w:r w:rsidRPr="00275D75">
        <w:rPr>
          <w:rFonts w:hint="eastAsia"/>
        </w:rPr>
        <w:t>第八章　附</w:t>
      </w:r>
      <w:r w:rsidRPr="00275D75">
        <w:rPr>
          <w:rFonts w:hint="eastAsia"/>
        </w:rPr>
        <w:t xml:space="preserve">    </w:t>
      </w:r>
      <w:r w:rsidRPr="00275D75">
        <w:rPr>
          <w:rFonts w:hint="eastAsia"/>
        </w:rPr>
        <w:t>则</w:t>
      </w:r>
    </w:p>
    <w:p w:rsidR="005114E5" w:rsidRPr="00275D75" w:rsidRDefault="005114E5" w:rsidP="005114E5">
      <w:pPr>
        <w:ind w:firstLine="482"/>
      </w:pPr>
      <w:r w:rsidRPr="00275D75">
        <w:rPr>
          <w:rFonts w:hint="eastAsia"/>
          <w:b/>
        </w:rPr>
        <w:t>第三十八条</w:t>
      </w:r>
      <w:r w:rsidRPr="00275D75">
        <w:rPr>
          <w:rFonts w:hint="eastAsia"/>
        </w:rPr>
        <w:t xml:space="preserve">　各预算单位和项目执行单位应根据本办法制定和完善本单位预算管理办法，并报财经处备案。</w:t>
      </w:r>
    </w:p>
    <w:p w:rsidR="005114E5" w:rsidRPr="00275D75" w:rsidRDefault="005114E5" w:rsidP="005114E5">
      <w:pPr>
        <w:ind w:firstLine="482"/>
      </w:pPr>
      <w:r w:rsidRPr="00275D75">
        <w:rPr>
          <w:rFonts w:hint="eastAsia"/>
          <w:b/>
        </w:rPr>
        <w:lastRenderedPageBreak/>
        <w:t>第三十九条</w:t>
      </w:r>
      <w:r w:rsidRPr="00275D75">
        <w:rPr>
          <w:rFonts w:hint="eastAsia"/>
        </w:rPr>
        <w:t xml:space="preserve">  </w:t>
      </w:r>
      <w:r w:rsidRPr="00275D75">
        <w:rPr>
          <w:rFonts w:hint="eastAsia"/>
        </w:rPr>
        <w:t>学校各附属企业、附属学校、附属独立办学机构、附属社团法人等具有独立法人资格的单位，以及校内非法人独立核算单位，应参照本办法，结合本单位实际情况完善单位内部预算管理制度。</w:t>
      </w:r>
    </w:p>
    <w:p w:rsidR="005114E5" w:rsidRPr="00275D75" w:rsidRDefault="005114E5" w:rsidP="005114E5">
      <w:pPr>
        <w:ind w:firstLine="482"/>
      </w:pPr>
      <w:r w:rsidRPr="00275D75">
        <w:rPr>
          <w:rFonts w:hint="eastAsia"/>
          <w:b/>
        </w:rPr>
        <w:t>第四十条</w:t>
      </w:r>
      <w:r w:rsidRPr="00275D75">
        <w:rPr>
          <w:rFonts w:hint="eastAsia"/>
        </w:rPr>
        <w:t xml:space="preserve">　本办法自发布之日起实施，由财经处负责解释。以往有关规定若与此不符，以本办法为准。</w:t>
      </w:r>
    </w:p>
    <w:p w:rsidR="005114E5" w:rsidRPr="00275D75" w:rsidRDefault="005114E5" w:rsidP="005114E5">
      <w:pPr>
        <w:ind w:firstLine="480"/>
      </w:pPr>
    </w:p>
    <w:p w:rsidR="005114E5" w:rsidRPr="00275D75" w:rsidRDefault="005114E5" w:rsidP="005114E5">
      <w:pPr>
        <w:ind w:firstLine="480"/>
      </w:pPr>
    </w:p>
    <w:tbl>
      <w:tblPr>
        <w:tblW w:w="4850" w:type="pct"/>
        <w:jc w:val="center"/>
        <w:tblBorders>
          <w:top w:val="single" w:sz="4" w:space="0" w:color="auto"/>
          <w:bottom w:val="single" w:sz="4" w:space="0" w:color="auto"/>
        </w:tblBorders>
        <w:tblLook w:val="04A0" w:firstRow="1" w:lastRow="0" w:firstColumn="1" w:lastColumn="0" w:noHBand="0" w:noVBand="1"/>
      </w:tblPr>
      <w:tblGrid>
        <w:gridCol w:w="8057"/>
      </w:tblGrid>
      <w:tr w:rsidR="005114E5" w:rsidRPr="00275D75" w:rsidTr="0023581A">
        <w:trPr>
          <w:trHeight w:val="397"/>
          <w:jc w:val="center"/>
        </w:trPr>
        <w:tc>
          <w:tcPr>
            <w:tcW w:w="9401" w:type="dxa"/>
            <w:shd w:val="clear" w:color="auto" w:fill="auto"/>
            <w:vAlign w:val="center"/>
          </w:tcPr>
          <w:p w:rsidR="005114E5" w:rsidRPr="00275D75" w:rsidRDefault="005114E5" w:rsidP="0023581A">
            <w:pPr>
              <w:spacing w:line="0" w:lineRule="atLeast"/>
              <w:ind w:firstLineChars="0" w:firstLine="0"/>
              <w:jc w:val="center"/>
            </w:pPr>
            <w:r w:rsidRPr="00275D75">
              <w:rPr>
                <w:rFonts w:hint="eastAsia"/>
              </w:rPr>
              <w:t>北京师范大学校长办公室</w:t>
            </w:r>
            <w:r w:rsidRPr="00275D75">
              <w:rPr>
                <w:rFonts w:hint="eastAsia"/>
              </w:rPr>
              <w:t xml:space="preserve">                          2017</w:t>
            </w:r>
            <w:r w:rsidRPr="00275D75">
              <w:rPr>
                <w:rFonts w:hint="eastAsia"/>
              </w:rPr>
              <w:t>年</w:t>
            </w:r>
            <w:r w:rsidRPr="00275D75">
              <w:rPr>
                <w:rFonts w:hint="eastAsia"/>
              </w:rPr>
              <w:t>7</w:t>
            </w:r>
            <w:r w:rsidRPr="00275D75">
              <w:rPr>
                <w:rFonts w:hint="eastAsia"/>
              </w:rPr>
              <w:t>月</w:t>
            </w:r>
            <w:r w:rsidRPr="00275D75">
              <w:rPr>
                <w:rFonts w:hint="eastAsia"/>
              </w:rPr>
              <w:t>10</w:t>
            </w:r>
            <w:r w:rsidRPr="00275D75">
              <w:rPr>
                <w:rFonts w:hint="eastAsia"/>
              </w:rPr>
              <w:t>日印发</w:t>
            </w:r>
          </w:p>
        </w:tc>
      </w:tr>
    </w:tbl>
    <w:p w:rsidR="005114E5" w:rsidRPr="00275D75" w:rsidRDefault="005114E5" w:rsidP="005114E5">
      <w:pPr>
        <w:ind w:firstLine="480"/>
      </w:pPr>
    </w:p>
    <w:p w:rsidR="005114E5" w:rsidRPr="00275D75" w:rsidRDefault="005114E5" w:rsidP="005114E5">
      <w:pPr>
        <w:ind w:firstLine="480"/>
      </w:pPr>
    </w:p>
    <w:p w:rsidR="007B4EB4" w:rsidRPr="005114E5" w:rsidRDefault="007B4EB4">
      <w:pPr>
        <w:ind w:firstLine="480"/>
      </w:pPr>
      <w:bookmarkStart w:id="0" w:name="_GoBack"/>
      <w:bookmarkEnd w:id="0"/>
    </w:p>
    <w:sectPr w:rsidR="007B4EB4" w:rsidRPr="005114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63" w:rsidRDefault="00BB6663" w:rsidP="005114E5">
      <w:pPr>
        <w:spacing w:line="240" w:lineRule="auto"/>
        <w:ind w:firstLine="480"/>
      </w:pPr>
      <w:r>
        <w:separator/>
      </w:r>
    </w:p>
  </w:endnote>
  <w:endnote w:type="continuationSeparator" w:id="0">
    <w:p w:rsidR="00BB6663" w:rsidRDefault="00BB6663" w:rsidP="005114E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63" w:rsidRDefault="00BB6663" w:rsidP="005114E5">
      <w:pPr>
        <w:spacing w:line="240" w:lineRule="auto"/>
        <w:ind w:firstLine="480"/>
      </w:pPr>
      <w:r>
        <w:separator/>
      </w:r>
    </w:p>
  </w:footnote>
  <w:footnote w:type="continuationSeparator" w:id="0">
    <w:p w:rsidR="00BB6663" w:rsidRDefault="00BB6663" w:rsidP="005114E5">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C1"/>
    <w:rsid w:val="005114E5"/>
    <w:rsid w:val="006F1356"/>
    <w:rsid w:val="007B4EB4"/>
    <w:rsid w:val="00946CC1"/>
    <w:rsid w:val="00BB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1C293E-BE14-4F0E-8DB4-13D99C2A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4E5"/>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4">
    <w:name w:val="heading 4"/>
    <w:next w:val="a"/>
    <w:link w:val="4Char"/>
    <w:uiPriority w:val="9"/>
    <w:unhideWhenUsed/>
    <w:qFormat/>
    <w:rsid w:val="005114E5"/>
    <w:pPr>
      <w:keepNext/>
      <w:keepLines/>
      <w:widowControl w:val="0"/>
      <w:overflowPunct w:val="0"/>
      <w:adjustRightInd w:val="0"/>
      <w:snapToGrid w:val="0"/>
      <w:spacing w:beforeLines="80" w:before="80" w:afterLines="80" w:after="80" w:line="447" w:lineRule="atLeast"/>
      <w:jc w:val="center"/>
      <w:outlineLvl w:val="3"/>
    </w:pPr>
    <w:rPr>
      <w:rFonts w:ascii="Times New Roman bold" w:eastAsia="黑体" w:hAnsi="Times New Roman bold"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4E5"/>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14E5"/>
    <w:rPr>
      <w:sz w:val="18"/>
      <w:szCs w:val="18"/>
    </w:rPr>
  </w:style>
  <w:style w:type="paragraph" w:styleId="a5">
    <w:name w:val="footer"/>
    <w:basedOn w:val="a"/>
    <w:link w:val="a6"/>
    <w:uiPriority w:val="99"/>
    <w:unhideWhenUsed/>
    <w:rsid w:val="005114E5"/>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14E5"/>
    <w:rPr>
      <w:sz w:val="18"/>
      <w:szCs w:val="18"/>
    </w:rPr>
  </w:style>
  <w:style w:type="character" w:customStyle="1" w:styleId="40">
    <w:name w:val="标题 4 字符"/>
    <w:basedOn w:val="a0"/>
    <w:uiPriority w:val="9"/>
    <w:semiHidden/>
    <w:rsid w:val="005114E5"/>
    <w:rPr>
      <w:rFonts w:asciiTheme="majorHAnsi" w:eastAsiaTheme="majorEastAsia" w:hAnsiTheme="majorHAnsi" w:cstheme="majorBidi"/>
      <w:b/>
      <w:bCs/>
      <w:sz w:val="28"/>
      <w:szCs w:val="28"/>
    </w:rPr>
  </w:style>
  <w:style w:type="character" w:customStyle="1" w:styleId="4Char">
    <w:name w:val="标题 4 Char"/>
    <w:link w:val="4"/>
    <w:uiPriority w:val="9"/>
    <w:rsid w:val="005114E5"/>
    <w:rPr>
      <w:rFonts w:ascii="Times New Roman bold" w:eastAsia="黑体" w:hAnsi="Times New Roman bold" w:cs="Times New Roman"/>
      <w:bCs/>
      <w:sz w:val="28"/>
      <w:szCs w:val="28"/>
    </w:rPr>
  </w:style>
  <w:style w:type="paragraph" w:customStyle="1" w:styleId="1">
    <w:name w:val="样式1"/>
    <w:qFormat/>
    <w:rsid w:val="005114E5"/>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5114E5"/>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5114E5"/>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740</Words>
  <Characters>4223</Characters>
  <Application>Microsoft Office Word</Application>
  <DocSecurity>0</DocSecurity>
  <Lines>35</Lines>
  <Paragraphs>9</Paragraphs>
  <ScaleCrop>false</ScaleCrop>
  <Company>Microsoft</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2021-03-17T00:48:00Z</dcterms:created>
  <dcterms:modified xsi:type="dcterms:W3CDTF">2021-03-17T00:48:00Z</dcterms:modified>
</cp:coreProperties>
</file>